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 1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 1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57B7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A257B7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4820"/>
      </w:tblGrid>
      <w:tr w:rsidR="00E7480A" w:rsidRPr="002638A2" w:rsidTr="00E7480A">
        <w:trPr>
          <w:trHeight w:val="516"/>
          <w:tblHeader/>
        </w:trPr>
        <w:tc>
          <w:tcPr>
            <w:tcW w:w="5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480A" w:rsidRPr="002638A2" w:rsidRDefault="00E7480A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E7480A" w:rsidRPr="002638A2" w:rsidRDefault="00E7480A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7480A" w:rsidRPr="002638A2" w:rsidRDefault="00E7480A" w:rsidP="00E7480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2638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E7480A" w:rsidRPr="002638A2" w:rsidRDefault="00E7480A" w:rsidP="006A7AEF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6A7AEF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E7480A" w:rsidRPr="002638A2" w:rsidTr="00E7480A">
        <w:trPr>
          <w:trHeight w:val="8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DF14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มีการกำกับติดตามข้อเสนอแนะจากรายงาน</w:t>
            </w:r>
          </w:p>
          <w:p w:rsidR="00E7480A" w:rsidRPr="002638A2" w:rsidRDefault="00E7480A" w:rsidP="002638A2">
            <w:pPr>
              <w:autoSpaceDE w:val="0"/>
              <w:autoSpaceDN w:val="0"/>
              <w:adjustRightInd w:val="0"/>
              <w:ind w:left="3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การติดตามและประเมินผลการปฏิบัติงานของมหาวิทยาลัยศรีนครินทรวิโรฒ ประจำปีงบประมาณ พ.ศ. 2563  ของคณะกรรมการติดตามและประเมินผลฯ อย่างจริงจัง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1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Default="00E7480A" w:rsidP="002638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right="-104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ควรนำรายงานวิจัย เรื่อง การศึกษาเจตนารมณ์และความคาดหวังของกลุ่มผู้มีส่วนได้ส่วนเสียต่อการเป็นมหาวิทยาลัยในกำกับของรัฐของมหาวิทยาลัยศรีนครินทรวิโรฒ</w:t>
            </w:r>
          </w:p>
          <w:p w:rsidR="00E7480A" w:rsidRPr="002638A2" w:rsidRDefault="00E7480A" w:rsidP="002638A2">
            <w:pPr>
              <w:autoSpaceDE w:val="0"/>
              <w:autoSpaceDN w:val="0"/>
              <w:adjustRightInd w:val="0"/>
              <w:ind w:left="320" w:right="-10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มาดำเนินการต่อ โดยตั้งคณะทำงานเป็นผู้รับผิดชอบปฏิบัติงานให้บรรลุตามเป้าหมาย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9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2638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right="-204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ควรนำข้อสังเกตและข้อเสนอแนะของคณะกรรมการตรวจสอบ ไปพิจารณาดำเนินการแก้ไขหรือหาผู้รับผิดชอบ รวมทั้งจัดระบบงานใหม่เพื่อป้องกันไม่ให้เกิดเหตุเช่นนั้นอีก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1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Default="00E7480A" w:rsidP="002638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ศูนย์บริการวิชาการ ควรให้ความสำคัญกับโครงการ</w:t>
            </w:r>
          </w:p>
          <w:p w:rsidR="00E7480A" w:rsidRDefault="00E7480A" w:rsidP="002638A2">
            <w:pPr>
              <w:autoSpaceDE w:val="0"/>
              <w:autoSpaceDN w:val="0"/>
              <w:adjustRightInd w:val="0"/>
              <w:ind w:left="320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ใช้ผู้เชี่ยวชาญภายในมหาวิทยาลัย ตาม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ความเข้มแข็ง</w:t>
            </w:r>
          </w:p>
          <w:p w:rsidR="00E7480A" w:rsidRDefault="00E7480A" w:rsidP="002638A2">
            <w:pPr>
              <w:autoSpaceDE w:val="0"/>
              <w:autoSpaceDN w:val="0"/>
              <w:adjustRightInd w:val="0"/>
              <w:ind w:left="320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ทางวิชาการ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เพื่อช่วยสร้างชื่อเสียงให้มหาวิทยาลัย </w:t>
            </w:r>
          </w:p>
          <w:p w:rsidR="00E7480A" w:rsidRDefault="00E7480A" w:rsidP="002638A2">
            <w:pPr>
              <w:autoSpaceDE w:val="0"/>
              <w:autoSpaceDN w:val="0"/>
              <w:adjustRightInd w:val="0"/>
              <w:ind w:left="320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ซึ่งจะส่งผลให้เกิดการยอมรับและมีผู้สนใจเข้าศึกษา</w:t>
            </w:r>
          </w:p>
          <w:p w:rsidR="00E7480A" w:rsidRPr="002638A2" w:rsidRDefault="00E7480A" w:rsidP="002638A2">
            <w:pPr>
              <w:autoSpaceDE w:val="0"/>
              <w:autoSpaceDN w:val="0"/>
              <w:adjustRightInd w:val="0"/>
              <w:ind w:left="3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ใน มศว มากยิ่งขึ้น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90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2638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hanging="284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มหาวิทยาลัยควรให้ความสำคัญในการจัดหา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งบประมาณสนับสนุนจากหน่วยงานภายนอก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มากขึ้น และการ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จัดบริการวิชาการที่ก่อให้เกิดรายได้แก่มหาวิทยาลัย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</w:tr>
      <w:tr w:rsidR="00E7480A" w:rsidRPr="002638A2" w:rsidTr="00E7480A">
        <w:trPr>
          <w:trHeight w:val="1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2638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right="-188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E7480A" w:rsidRPr="002638A2" w:rsidRDefault="00E7480A" w:rsidP="00DF148D">
            <w:pPr>
              <w:autoSpaceDE w:val="0"/>
              <w:autoSpaceDN w:val="0"/>
              <w:adjustRightInd w:val="0"/>
              <w:ind w:left="320" w:right="-198" w:firstLine="282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รายได้จากการใช้พื้นที่ - ร้านสะดวกซื้อ ร้านกาแฟ</w:t>
            </w:r>
          </w:p>
          <w:p w:rsidR="00E7480A" w:rsidRPr="002638A2" w:rsidRDefault="00E7480A" w:rsidP="00DF148D">
            <w:pPr>
              <w:autoSpaceDE w:val="0"/>
              <w:autoSpaceDN w:val="0"/>
              <w:adjustRightInd w:val="0"/>
              <w:ind w:left="1169" w:hanging="567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รายได้จากการบริการวิชาการ - 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หลักสูตรเสริมเพิ่มเติม  การต่อยอดความรู้  การจัดฝึกอบรมในหลักสูตรระยะสั้น </w:t>
            </w:r>
          </w:p>
          <w:p w:rsidR="00E7480A" w:rsidRPr="002638A2" w:rsidRDefault="00E7480A" w:rsidP="00DF148D">
            <w:pPr>
              <w:autoSpaceDE w:val="0"/>
              <w:autoSpaceDN w:val="0"/>
              <w:adjustRightInd w:val="0"/>
              <w:ind w:left="1169" w:hanging="56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รายได้จากการวิเคราะห์/วิจัย - การจัดกระทำข้อมูล (</w:t>
            </w:r>
            <w:r w:rsidRPr="002638A2">
              <w:rPr>
                <w:rFonts w:ascii="TH SarabunPSK" w:hAnsi="TH SarabunPSK" w:cs="TH SarabunPSK"/>
                <w:sz w:val="30"/>
                <w:szCs w:val="30"/>
              </w:rPr>
              <w:t>Data Analysis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)  การทำงานวิจัย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602307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E7480A" w:rsidRPr="002638A2" w:rsidTr="00E7480A">
        <w:trPr>
          <w:trHeight w:val="13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DD553F" w:rsidRDefault="00E7480A" w:rsidP="00DF148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20" w:hanging="284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มหาวิทยาลัยควรเปลี่ยนเรื่องการมอบอำนาจอนุมัติ</w:t>
            </w:r>
          </w:p>
          <w:p w:rsidR="00E7480A" w:rsidRDefault="00E7480A" w:rsidP="00DD553F">
            <w:pPr>
              <w:autoSpaceDE w:val="0"/>
              <w:autoSpaceDN w:val="0"/>
              <w:adjustRightInd w:val="0"/>
              <w:ind w:left="320"/>
              <w:rPr>
                <w:rFonts w:ascii="TH SarabunPSK" w:hAnsi="TH SarabunPSK" w:cs="TH SarabunPSK"/>
                <w:sz w:val="30"/>
                <w:szCs w:val="30"/>
              </w:rPr>
            </w:pP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การใช้รถให้ผู้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บริหารระดับผู้อำนวยการ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สำนักงานคณบดี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หรือเทียบเท่า 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เนื่องจาก</w:t>
            </w: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ผู้บริหารระดับสูง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ควรทำหน้าที่</w:t>
            </w:r>
          </w:p>
          <w:p w:rsidR="00E7480A" w:rsidRPr="002638A2" w:rsidRDefault="00E7480A" w:rsidP="00DD553F">
            <w:pPr>
              <w:autoSpaceDE w:val="0"/>
              <w:autoSpaceDN w:val="0"/>
              <w:adjustRightInd w:val="0"/>
              <w:ind w:left="320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2638A2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ที่เกี่ยวข้องกับภารกิจหลักในระดับนโยบาย</w:t>
            </w:r>
            <w:r w:rsidRPr="002638A2">
              <w:rPr>
                <w:rFonts w:ascii="TH SarabunPSK" w:hAnsi="TH SarabunPSK" w:cs="TH SarabunPSK"/>
                <w:sz w:val="30"/>
                <w:szCs w:val="30"/>
                <w:cs/>
              </w:rPr>
              <w:t>ของส่วนงานมากกว่า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80A" w:rsidRPr="002638A2" w:rsidRDefault="00E7480A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A257B7" w:rsidRDefault="00A257B7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A257B7" w:rsidRDefault="00A257B7">
      <w:pPr>
        <w:rPr>
          <w:rFonts w:ascii="TH SarabunPSK" w:hAnsi="TH SarabunPSK" w:cs="TH SarabunPSK"/>
          <w:b/>
          <w:bCs/>
          <w:color w:val="002060"/>
          <w:spacing w:val="-6"/>
          <w:cs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DF148D" w:rsidRPr="00DF148D" w:rsidRDefault="00DF148D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DD553F" w:rsidRDefault="00DD553F" w:rsidP="00DF148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7EDC5" wp14:editId="74B96C1D">
                <wp:simplePos x="0" y="0"/>
                <wp:positionH relativeFrom="column">
                  <wp:posOffset>5022215</wp:posOffset>
                </wp:positionH>
                <wp:positionV relativeFrom="paragraph">
                  <wp:posOffset>-79375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EDC5" id="Rectangle 2" o:spid="_x0000_s1028" style="position:absolute;left:0;text-align:left;margin-left:395.45pt;margin-top:-6.25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257B7" w:rsidRDefault="00DF148D" w:rsidP="00DF148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F148D">
        <w:rPr>
          <w:rFonts w:ascii="TH Sarabun New" w:hAnsi="TH Sarabun New" w:cs="TH Sarabun New"/>
          <w:noProof/>
          <w:spacing w:val="-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BE229" wp14:editId="09C01631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B51668" w:rsidRDefault="00DF148D" w:rsidP="00DF1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E229" id="Rectangle 5" o:spid="_x0000_s1029" style="position:absolute;left:0;text-align:left;margin-left:675.8pt;margin-top:-48pt;width:122.1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" fillcolor="#f2f2f2 [3052]" stroked="f" strokeweight="1pt">
                <v:textbox>
                  <w:txbxContent>
                    <w:p w:rsidR="00DF148D" w:rsidRPr="00B51668" w:rsidRDefault="00DF148D" w:rsidP="00DF14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57B7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D63C80" w:rsidRDefault="00D63C80" w:rsidP="00A257B7">
      <w:pPr>
        <w:ind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ด้านความสัมพันธ์เชิงพันธกิจกับหน่วยงานภายนอกมหาวิทยาลัย ตามโปรแกรมฯ ข้อ 6</w:t>
      </w:r>
    </w:p>
    <w:p w:rsidR="00A71038" w:rsidRPr="00D63C80" w:rsidRDefault="00DF148D" w:rsidP="00D63C80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DF148D" w:rsidRPr="00DD553F" w:rsidTr="00787251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48D" w:rsidRPr="00DD553F" w:rsidRDefault="002638A2" w:rsidP="00EB56A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การดำเนินงานตามโปรแกรม ฯ (ข้อ 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148D" w:rsidRPr="00DD553F" w:rsidRDefault="00DF148D" w:rsidP="007872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DF148D" w:rsidRPr="00DD553F" w:rsidRDefault="00D63C80" w:rsidP="007872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DF148D" w:rsidRPr="00DD553F" w:rsidRDefault="00DF148D" w:rsidP="00EB56AB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 w:rsidR="00EB56AB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bookmarkStart w:id="0" w:name="_GoBack"/>
            <w:bookmarkEnd w:id="0"/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F148D" w:rsidRPr="00A23E0D" w:rsidRDefault="00DF148D" w:rsidP="00A23E0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 w:rsidR="00A23E0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2638A2" w:rsidRPr="00DD553F" w:rsidTr="007C517D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3F" w:rsidRDefault="002638A2" w:rsidP="00DD553F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2638A2" w:rsidRPr="00DD553F" w:rsidRDefault="002638A2" w:rsidP="00DD553F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DF148D" w:rsidRPr="00DF148D" w:rsidRDefault="00DF148D" w:rsidP="00DF148D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sectPr w:rsidR="00DF148D" w:rsidRPr="00DF148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8C" w:rsidRDefault="00BB6C8C" w:rsidP="00CC7CB5">
      <w:r>
        <w:separator/>
      </w:r>
    </w:p>
  </w:endnote>
  <w:endnote w:type="continuationSeparator" w:id="0">
    <w:p w:rsidR="00BB6C8C" w:rsidRDefault="00BB6C8C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EB56AB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2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8C" w:rsidRDefault="00BB6C8C" w:rsidP="00CC7CB5">
      <w:r>
        <w:separator/>
      </w:r>
    </w:p>
  </w:footnote>
  <w:footnote w:type="continuationSeparator" w:id="0">
    <w:p w:rsidR="00BB6C8C" w:rsidRDefault="00BB6C8C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DF148D" w:rsidP="00DF148D">
    <w:pPr>
      <w:pStyle w:val="Header"/>
      <w:jc w:val="right"/>
      <w:rPr>
        <w:rFonts w:ascii="TH Sarabun New" w:hAnsi="TH Sarabun New" w:cs="TH Sarabun New"/>
        <w:b/>
        <w:bCs/>
      </w:rPr>
    </w:pPr>
    <w:r w:rsidRPr="00DF148D">
      <w:rPr>
        <w:rFonts w:ascii="TH Sarabun New" w:hAnsi="TH Sarabun New" w:cs="TH Sarabun New"/>
        <w:b/>
        <w:bCs/>
        <w:cs/>
      </w:rPr>
      <w:t>อธิการบดี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2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3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4"/>
  </w:num>
  <w:num w:numId="11">
    <w:abstractNumId w:val="13"/>
  </w:num>
  <w:num w:numId="12">
    <w:abstractNumId w:val="9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638A2"/>
    <w:rsid w:val="002D20ED"/>
    <w:rsid w:val="003628D1"/>
    <w:rsid w:val="0038195A"/>
    <w:rsid w:val="003A1639"/>
    <w:rsid w:val="003E0803"/>
    <w:rsid w:val="003E30B9"/>
    <w:rsid w:val="003E3901"/>
    <w:rsid w:val="00406822"/>
    <w:rsid w:val="00430AF5"/>
    <w:rsid w:val="00455440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26C53"/>
    <w:rsid w:val="00646152"/>
    <w:rsid w:val="006A7AEF"/>
    <w:rsid w:val="00706D8B"/>
    <w:rsid w:val="007168DF"/>
    <w:rsid w:val="00774C62"/>
    <w:rsid w:val="0079505C"/>
    <w:rsid w:val="007A5A7A"/>
    <w:rsid w:val="007E7095"/>
    <w:rsid w:val="00811316"/>
    <w:rsid w:val="00836285"/>
    <w:rsid w:val="0088243E"/>
    <w:rsid w:val="00921450"/>
    <w:rsid w:val="00983792"/>
    <w:rsid w:val="00983B33"/>
    <w:rsid w:val="009903CE"/>
    <w:rsid w:val="009C1DE3"/>
    <w:rsid w:val="00A221A6"/>
    <w:rsid w:val="00A23E0D"/>
    <w:rsid w:val="00A257B7"/>
    <w:rsid w:val="00A422A6"/>
    <w:rsid w:val="00A54896"/>
    <w:rsid w:val="00A71038"/>
    <w:rsid w:val="00A71D40"/>
    <w:rsid w:val="00A7248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B6C8C"/>
    <w:rsid w:val="00BC4A84"/>
    <w:rsid w:val="00C106B1"/>
    <w:rsid w:val="00C528B0"/>
    <w:rsid w:val="00C5299F"/>
    <w:rsid w:val="00C937A3"/>
    <w:rsid w:val="00CA0A56"/>
    <w:rsid w:val="00CC7CB5"/>
    <w:rsid w:val="00CD2808"/>
    <w:rsid w:val="00CF6E1C"/>
    <w:rsid w:val="00D05AA7"/>
    <w:rsid w:val="00D63C80"/>
    <w:rsid w:val="00D82ABE"/>
    <w:rsid w:val="00DC131A"/>
    <w:rsid w:val="00DC20B0"/>
    <w:rsid w:val="00DD553F"/>
    <w:rsid w:val="00DF03F3"/>
    <w:rsid w:val="00DF148D"/>
    <w:rsid w:val="00E27E6F"/>
    <w:rsid w:val="00E42CE3"/>
    <w:rsid w:val="00E63C87"/>
    <w:rsid w:val="00E7480A"/>
    <w:rsid w:val="00EB56AB"/>
    <w:rsid w:val="00EC26F1"/>
    <w:rsid w:val="00F40EA0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F02FDA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14</cp:revision>
  <cp:lastPrinted>2020-03-06T01:59:00Z</cp:lastPrinted>
  <dcterms:created xsi:type="dcterms:W3CDTF">2020-03-06T07:41:00Z</dcterms:created>
  <dcterms:modified xsi:type="dcterms:W3CDTF">2021-01-12T04:04:00Z</dcterms:modified>
</cp:coreProperties>
</file>